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260" w:rsidRPr="003E1DAB" w:rsidRDefault="00021260" w:rsidP="00F91CE4">
      <w:pPr>
        <w:autoSpaceDE w:val="0"/>
        <w:autoSpaceDN w:val="0"/>
        <w:adjustRightInd w:val="0"/>
        <w:ind w:left="7788" w:firstLine="708"/>
        <w:jc w:val="right"/>
      </w:pPr>
      <w:r>
        <w:t xml:space="preserve">     </w:t>
      </w:r>
      <w:r w:rsidRPr="003E1DAB">
        <w:t>Приложение</w:t>
      </w:r>
    </w:p>
    <w:p w:rsidR="00021260" w:rsidRDefault="00021260" w:rsidP="00F91CE4">
      <w:pPr>
        <w:autoSpaceDE w:val="0"/>
        <w:autoSpaceDN w:val="0"/>
        <w:adjustRightInd w:val="0"/>
        <w:jc w:val="right"/>
      </w:pPr>
      <w:r>
        <w:t>к постановлению администрации города Твери</w:t>
      </w:r>
    </w:p>
    <w:p w:rsidR="00021260" w:rsidRPr="00CA3779" w:rsidRDefault="00021260" w:rsidP="00F91CE4">
      <w:pPr>
        <w:autoSpaceDE w:val="0"/>
        <w:autoSpaceDN w:val="0"/>
        <w:adjustRightInd w:val="0"/>
        <w:ind w:left="2832" w:firstLine="708"/>
        <w:jc w:val="right"/>
        <w:rPr>
          <w:lang w:val="en-US"/>
        </w:rPr>
      </w:pPr>
      <w:r>
        <w:t xml:space="preserve">                   от </w:t>
      </w:r>
      <w:r w:rsidR="00720B98" w:rsidRPr="00720B98">
        <w:rPr>
          <w:u w:val="single"/>
          <w:lang w:val="en-US"/>
        </w:rPr>
        <w:t xml:space="preserve">     </w:t>
      </w:r>
      <w:r w:rsidR="00720B98" w:rsidRPr="00720B98">
        <w:rPr>
          <w:u w:val="single"/>
        </w:rPr>
        <w:t>11.08.</w:t>
      </w:r>
      <w:r w:rsidR="00720B98" w:rsidRPr="00720B98">
        <w:rPr>
          <w:u w:val="single"/>
          <w:lang w:val="en-US"/>
        </w:rPr>
        <w:t xml:space="preserve">2014   </w:t>
      </w:r>
      <w:r>
        <w:t xml:space="preserve"> 2014г.  №</w:t>
      </w:r>
      <w:bookmarkStart w:id="0" w:name="_GoBack"/>
      <w:r w:rsidR="00CA3779" w:rsidRPr="00CA3779">
        <w:rPr>
          <w:u w:val="single"/>
          <w:lang w:val="en-US"/>
        </w:rPr>
        <w:t xml:space="preserve"> 914</w:t>
      </w:r>
      <w:bookmarkEnd w:id="0"/>
    </w:p>
    <w:p w:rsidR="00021260" w:rsidRDefault="00021260" w:rsidP="00F91CE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21260" w:rsidRDefault="00021260" w:rsidP="00A656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1260" w:rsidRDefault="00021260" w:rsidP="00A656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021260" w:rsidRDefault="00021260" w:rsidP="00A656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льгот отдельным категориям граждан города Твери на услуги </w:t>
      </w:r>
    </w:p>
    <w:p w:rsidR="00021260" w:rsidRPr="00FF0068" w:rsidRDefault="00021260" w:rsidP="00A6561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бань и душевых павильонов и </w:t>
      </w:r>
      <w:r w:rsidRPr="00FF0068">
        <w:t xml:space="preserve"> </w:t>
      </w:r>
      <w:r>
        <w:rPr>
          <w:sz w:val="28"/>
          <w:szCs w:val="28"/>
        </w:rPr>
        <w:t xml:space="preserve">возмещения расходов учреждению, предоставляющему данные услуги. </w:t>
      </w:r>
    </w:p>
    <w:p w:rsidR="00021260" w:rsidRDefault="00021260" w:rsidP="000B7ABA">
      <w:pPr>
        <w:pStyle w:val="a3"/>
        <w:numPr>
          <w:ilvl w:val="0"/>
          <w:numId w:val="3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Pr="000B7ABA">
        <w:rPr>
          <w:sz w:val="28"/>
          <w:szCs w:val="28"/>
        </w:rPr>
        <w:t>Порядок регулирует отношения, связанные с предоставлением</w:t>
      </w:r>
      <w:r w:rsidR="0055780C">
        <w:rPr>
          <w:sz w:val="28"/>
          <w:szCs w:val="28"/>
        </w:rPr>
        <w:t xml:space="preserve"> муниципальным бюджетным учреждением </w:t>
      </w:r>
      <w:r w:rsidRPr="000B7ABA">
        <w:rPr>
          <w:sz w:val="28"/>
          <w:szCs w:val="28"/>
        </w:rPr>
        <w:t xml:space="preserve"> льгот на услуги </w:t>
      </w:r>
      <w:r>
        <w:rPr>
          <w:sz w:val="28"/>
          <w:szCs w:val="28"/>
        </w:rPr>
        <w:t xml:space="preserve">муниципальных </w:t>
      </w:r>
      <w:r w:rsidRPr="000B7ABA">
        <w:rPr>
          <w:sz w:val="28"/>
          <w:szCs w:val="28"/>
        </w:rPr>
        <w:t>бань и душевых павильонов отдельным категориям граждан, проживаю</w:t>
      </w:r>
      <w:r>
        <w:rPr>
          <w:sz w:val="28"/>
          <w:szCs w:val="28"/>
        </w:rPr>
        <w:t>щим на территории города Твери, в соответствии с решением Тверской городской Думы от 23.04.2014 №172 «О предоставлении льгот отдельным категориям граждан города Твери на услуги муниципальных бань и душевых павильонов», и возмещением расходов учреждению (далее – МБУ), предоставляющему данные услуги</w:t>
      </w:r>
      <w:r w:rsidRPr="000B7ABA">
        <w:rPr>
          <w:sz w:val="28"/>
          <w:szCs w:val="28"/>
        </w:rPr>
        <w:t>.</w:t>
      </w:r>
    </w:p>
    <w:p w:rsidR="00021260" w:rsidRDefault="00021260" w:rsidP="000B7ABA">
      <w:pPr>
        <w:pStyle w:val="a3"/>
        <w:numPr>
          <w:ilvl w:val="0"/>
          <w:numId w:val="3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Льготы по оплате услуг муниципальных бань и душевых павильонов предоставля</w:t>
      </w:r>
      <w:r w:rsidR="002850A9">
        <w:rPr>
          <w:sz w:val="28"/>
          <w:szCs w:val="28"/>
        </w:rPr>
        <w:t>ю</w:t>
      </w:r>
      <w:r>
        <w:rPr>
          <w:sz w:val="28"/>
          <w:szCs w:val="28"/>
        </w:rPr>
        <w:t>тся гражданам, указанным в Приложении к решению Тверской городской Думы от 23.04.2014 №172 «О предоставлении льгот отдельным категориям граждан города Твери на услуги муниципальных бань и душевых павильонов».</w:t>
      </w:r>
    </w:p>
    <w:p w:rsidR="007146A4" w:rsidRDefault="007146A4" w:rsidP="007146A4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Льготы предоставляются в натуральной форме и не подлежат денежной компенсации. Основанием для предоставления услуг муниципальных бань и душевых павильонов  является талон установленной  формы согласно приложению №1  к настоящему Порядку</w:t>
      </w:r>
      <w:r w:rsidR="0055780C">
        <w:rPr>
          <w:sz w:val="28"/>
          <w:szCs w:val="28"/>
        </w:rPr>
        <w:t xml:space="preserve"> и документ, подтверждающий принадлежность к </w:t>
      </w:r>
      <w:r w:rsidR="007E2DA3">
        <w:rPr>
          <w:sz w:val="28"/>
          <w:szCs w:val="28"/>
        </w:rPr>
        <w:t>льготной категории.</w:t>
      </w:r>
      <w:r w:rsidR="00557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21260" w:rsidRDefault="00021260" w:rsidP="000B7ABA">
      <w:pPr>
        <w:pStyle w:val="a3"/>
        <w:numPr>
          <w:ilvl w:val="0"/>
          <w:numId w:val="3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Услуги муниципальных бань и душевых павильонов по помывке отдельных  категорий граждан предоставляются в общем отделении муниципальных  бань и душевых павильонах, расположенных по следующим адресам:</w:t>
      </w:r>
    </w:p>
    <w:p w:rsidR="00021260" w:rsidRDefault="00021260" w:rsidP="000B7ABA">
      <w:pPr>
        <w:pStyle w:val="a3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баня № 2 – ул. Горького, д. 202;</w:t>
      </w:r>
    </w:p>
    <w:p w:rsidR="00021260" w:rsidRDefault="00021260" w:rsidP="000B7ABA">
      <w:pPr>
        <w:pStyle w:val="a3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баня № 4 – ул. 15 лет Октября, д. 10;</w:t>
      </w:r>
    </w:p>
    <w:p w:rsidR="00021260" w:rsidRDefault="00021260" w:rsidP="000B7ABA">
      <w:pPr>
        <w:pStyle w:val="a3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душевой павильон № 1 – ул. Радищева, д. 40;</w:t>
      </w:r>
    </w:p>
    <w:p w:rsidR="00021260" w:rsidRDefault="00021260" w:rsidP="000B7ABA">
      <w:pPr>
        <w:pStyle w:val="a3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душевой павильон № 2 – ул. </w:t>
      </w:r>
      <w:proofErr w:type="spellStart"/>
      <w:r>
        <w:rPr>
          <w:sz w:val="28"/>
          <w:szCs w:val="28"/>
        </w:rPr>
        <w:t>Бобкова</w:t>
      </w:r>
      <w:proofErr w:type="spellEnd"/>
      <w:r>
        <w:rPr>
          <w:sz w:val="28"/>
          <w:szCs w:val="28"/>
        </w:rPr>
        <w:t>, д.5.</w:t>
      </w:r>
    </w:p>
    <w:p w:rsidR="00825C7C" w:rsidRPr="00825C7C" w:rsidRDefault="007146A4" w:rsidP="00825C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C7C">
        <w:rPr>
          <w:rFonts w:ascii="Times New Roman" w:hAnsi="Times New Roman" w:cs="Times New Roman"/>
          <w:sz w:val="28"/>
          <w:szCs w:val="28"/>
        </w:rPr>
        <w:t>5</w:t>
      </w:r>
      <w:r w:rsidR="00021260" w:rsidRPr="00825C7C">
        <w:rPr>
          <w:rFonts w:ascii="Times New Roman" w:hAnsi="Times New Roman" w:cs="Times New Roman"/>
          <w:sz w:val="28"/>
          <w:szCs w:val="28"/>
        </w:rPr>
        <w:t xml:space="preserve">. Услуги предоставляются не реже 2-х раз в неделю по установленному </w:t>
      </w:r>
      <w:r w:rsidR="0055780C" w:rsidRPr="00825C7C">
        <w:rPr>
          <w:rFonts w:ascii="Times New Roman" w:hAnsi="Times New Roman" w:cs="Times New Roman"/>
          <w:sz w:val="28"/>
          <w:szCs w:val="28"/>
        </w:rPr>
        <w:t xml:space="preserve">МБУ </w:t>
      </w:r>
      <w:r w:rsidR="00021260" w:rsidRPr="00825C7C">
        <w:rPr>
          <w:rFonts w:ascii="Times New Roman" w:hAnsi="Times New Roman" w:cs="Times New Roman"/>
          <w:sz w:val="28"/>
          <w:szCs w:val="28"/>
        </w:rPr>
        <w:t xml:space="preserve">графику, согласованному с </w:t>
      </w:r>
      <w:r w:rsidR="0055780C" w:rsidRPr="00825C7C">
        <w:rPr>
          <w:rFonts w:ascii="Times New Roman" w:hAnsi="Times New Roman" w:cs="Times New Roman"/>
          <w:sz w:val="28"/>
          <w:szCs w:val="28"/>
        </w:rPr>
        <w:t>управлением потребительского рынка и контроля администрации города</w:t>
      </w:r>
      <w:r w:rsidR="00021260" w:rsidRPr="00825C7C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25C7C">
        <w:rPr>
          <w:rFonts w:ascii="Times New Roman" w:hAnsi="Times New Roman" w:cs="Times New Roman"/>
          <w:sz w:val="28"/>
          <w:szCs w:val="28"/>
        </w:rPr>
        <w:t xml:space="preserve"> и размещенному</w:t>
      </w:r>
      <w:r w:rsidR="00021260" w:rsidRPr="00825C7C">
        <w:rPr>
          <w:rFonts w:ascii="Times New Roman" w:hAnsi="Times New Roman" w:cs="Times New Roman"/>
          <w:sz w:val="28"/>
          <w:szCs w:val="28"/>
        </w:rPr>
        <w:t xml:space="preserve"> </w:t>
      </w:r>
      <w:r w:rsidR="00825C7C" w:rsidRPr="00825C7C">
        <w:rPr>
          <w:rFonts w:ascii="Times New Roman" w:hAnsi="Times New Roman" w:cs="Times New Roman"/>
          <w:sz w:val="28"/>
          <w:szCs w:val="28"/>
        </w:rPr>
        <w:t>на информационных стендах управления социальной политики администрации города</w:t>
      </w:r>
      <w:r w:rsidR="00825C7C">
        <w:rPr>
          <w:rFonts w:ascii="Times New Roman" w:hAnsi="Times New Roman" w:cs="Times New Roman"/>
          <w:sz w:val="28"/>
          <w:szCs w:val="28"/>
        </w:rPr>
        <w:t xml:space="preserve"> и в объектах МБУ.</w:t>
      </w:r>
    </w:p>
    <w:p w:rsidR="00021260" w:rsidRDefault="007146A4" w:rsidP="003622D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1260">
        <w:rPr>
          <w:sz w:val="28"/>
          <w:szCs w:val="28"/>
        </w:rPr>
        <w:t>. Талоны на услуги на льготных условиях выдаются по личному заявлению граждан  управлением социальной политики</w:t>
      </w:r>
      <w:r w:rsidR="0081024D">
        <w:rPr>
          <w:sz w:val="28"/>
          <w:szCs w:val="28"/>
        </w:rPr>
        <w:t xml:space="preserve"> администрации города</w:t>
      </w:r>
      <w:r w:rsidR="00021260">
        <w:rPr>
          <w:sz w:val="28"/>
          <w:szCs w:val="28"/>
        </w:rPr>
        <w:t xml:space="preserve"> по месту жительства сроком на 6 месяцев из расчета не более трех </w:t>
      </w:r>
      <w:proofErr w:type="spellStart"/>
      <w:r w:rsidR="00021260">
        <w:rPr>
          <w:sz w:val="28"/>
          <w:szCs w:val="28"/>
        </w:rPr>
        <w:t>помывок</w:t>
      </w:r>
      <w:proofErr w:type="spellEnd"/>
      <w:r w:rsidR="00021260">
        <w:rPr>
          <w:sz w:val="28"/>
          <w:szCs w:val="28"/>
        </w:rPr>
        <w:t xml:space="preserve"> на одного человека в месяц. Утраченные талоны восполнению не подлежат. Талоны  выда</w:t>
      </w:r>
      <w:r w:rsidR="00441F59">
        <w:rPr>
          <w:sz w:val="28"/>
          <w:szCs w:val="28"/>
        </w:rPr>
        <w:t>ю</w:t>
      </w:r>
      <w:r w:rsidR="00021260">
        <w:rPr>
          <w:sz w:val="28"/>
          <w:szCs w:val="28"/>
        </w:rPr>
        <w:t>тся  при предъявлении следующих документов:</w:t>
      </w:r>
    </w:p>
    <w:p w:rsidR="005E0DF0" w:rsidRDefault="005E0DF0" w:rsidP="003622D4">
      <w:pPr>
        <w:pStyle w:val="a3"/>
        <w:ind w:left="0" w:firstLine="709"/>
        <w:jc w:val="both"/>
        <w:rPr>
          <w:sz w:val="28"/>
          <w:szCs w:val="28"/>
        </w:rPr>
      </w:pPr>
    </w:p>
    <w:p w:rsidR="00021260" w:rsidRDefault="00C83138" w:rsidP="000B7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</w:t>
      </w:r>
      <w:r w:rsidR="00080589">
        <w:rPr>
          <w:sz w:val="28"/>
          <w:szCs w:val="28"/>
        </w:rPr>
        <w:t>.</w:t>
      </w:r>
      <w:r w:rsidR="00021260">
        <w:rPr>
          <w:sz w:val="28"/>
          <w:szCs w:val="28"/>
        </w:rPr>
        <w:t xml:space="preserve"> для участников и инвалидов Великой Отечественной войны – удостоверение установленного образца;</w:t>
      </w:r>
    </w:p>
    <w:p w:rsidR="00021260" w:rsidRDefault="00C83138" w:rsidP="000B7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080589">
        <w:rPr>
          <w:sz w:val="28"/>
          <w:szCs w:val="28"/>
        </w:rPr>
        <w:t>.</w:t>
      </w:r>
      <w:r w:rsidR="00021260">
        <w:rPr>
          <w:sz w:val="28"/>
          <w:szCs w:val="28"/>
        </w:rPr>
        <w:t xml:space="preserve">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– удостоверение установленного образца;</w:t>
      </w:r>
    </w:p>
    <w:p w:rsidR="00021260" w:rsidRDefault="00C83138" w:rsidP="000B7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080589">
        <w:rPr>
          <w:sz w:val="28"/>
          <w:szCs w:val="28"/>
        </w:rPr>
        <w:t>.</w:t>
      </w:r>
      <w:r w:rsidR="00021260">
        <w:rPr>
          <w:sz w:val="28"/>
          <w:szCs w:val="28"/>
        </w:rPr>
        <w:t xml:space="preserve"> для реабилитированных лиц и граждан, признанных пострадавшими от политических репрессий – свидетельство установленного образца;</w:t>
      </w:r>
    </w:p>
    <w:p w:rsidR="00021260" w:rsidRDefault="00C83138" w:rsidP="000B7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080589">
        <w:rPr>
          <w:sz w:val="28"/>
          <w:szCs w:val="28"/>
        </w:rPr>
        <w:t>.</w:t>
      </w:r>
      <w:r w:rsidR="00021260">
        <w:rPr>
          <w:sz w:val="28"/>
          <w:szCs w:val="28"/>
        </w:rPr>
        <w:t xml:space="preserve"> для инвалидов 1-й, 2-й, 3-й групп, детей-инвалидов – справка установленного образца;</w:t>
      </w:r>
    </w:p>
    <w:p w:rsidR="00021260" w:rsidRDefault="00C83138" w:rsidP="000B7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08058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21260">
        <w:rPr>
          <w:sz w:val="28"/>
          <w:szCs w:val="28"/>
        </w:rPr>
        <w:t xml:space="preserve"> для пенсионеров – пенсионное удостоверение;</w:t>
      </w:r>
    </w:p>
    <w:p w:rsidR="00622F82" w:rsidRDefault="00C83138" w:rsidP="000B7A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080589">
        <w:rPr>
          <w:sz w:val="28"/>
          <w:szCs w:val="28"/>
        </w:rPr>
        <w:t>.</w:t>
      </w:r>
      <w:r w:rsidR="00021260">
        <w:rPr>
          <w:sz w:val="28"/>
          <w:szCs w:val="28"/>
        </w:rPr>
        <w:t xml:space="preserve"> для</w:t>
      </w:r>
      <w:r w:rsidR="00562F18">
        <w:rPr>
          <w:sz w:val="28"/>
          <w:szCs w:val="28"/>
        </w:rPr>
        <w:t xml:space="preserve"> детей из </w:t>
      </w:r>
      <w:r w:rsidR="00021260">
        <w:rPr>
          <w:sz w:val="28"/>
          <w:szCs w:val="28"/>
        </w:rPr>
        <w:t xml:space="preserve"> семей, имеющих трех и более несовершеннолетних детей – свидетельства о рождении несовершеннолетних детей и справка установленного образца о том, что семья является многодетной</w:t>
      </w:r>
      <w:r w:rsidR="00622F82">
        <w:rPr>
          <w:sz w:val="28"/>
          <w:szCs w:val="28"/>
        </w:rPr>
        <w:t>;</w:t>
      </w:r>
    </w:p>
    <w:p w:rsidR="00632CC0" w:rsidRDefault="00C83138" w:rsidP="00632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6.7</w:t>
      </w:r>
      <w:r w:rsidR="00080589">
        <w:rPr>
          <w:rFonts w:ascii="Times New Roman" w:hAnsi="Times New Roman" w:cs="Times New Roman"/>
          <w:sz w:val="28"/>
          <w:szCs w:val="28"/>
        </w:rPr>
        <w:t>.</w:t>
      </w:r>
      <w:r w:rsidR="00622F82" w:rsidRPr="00632CC0">
        <w:rPr>
          <w:rFonts w:ascii="Times New Roman" w:hAnsi="Times New Roman" w:cs="Times New Roman"/>
          <w:sz w:val="28"/>
          <w:szCs w:val="28"/>
        </w:rPr>
        <w:t xml:space="preserve"> для малоимущих семей  и малоимущих одиноко проживающих граждан, которые имеют доход ниже  величины прожиточного минимума, установленного в Тверской области для данной социально-демографической группы</w:t>
      </w:r>
      <w:r w:rsidR="0009435B">
        <w:rPr>
          <w:rFonts w:ascii="Times New Roman" w:hAnsi="Times New Roman" w:cs="Times New Roman"/>
          <w:sz w:val="28"/>
          <w:szCs w:val="28"/>
        </w:rPr>
        <w:t xml:space="preserve"> и граждан пенсионного возраста (мужчины и женщины, достигшие возраста 60 и 55 лет соответственно) и инвалид</w:t>
      </w:r>
      <w:r w:rsidR="00B94DBF">
        <w:rPr>
          <w:rFonts w:ascii="Times New Roman" w:hAnsi="Times New Roman" w:cs="Times New Roman"/>
          <w:sz w:val="28"/>
          <w:szCs w:val="28"/>
        </w:rPr>
        <w:t>ов</w:t>
      </w:r>
      <w:r w:rsidR="0009435B">
        <w:rPr>
          <w:rFonts w:ascii="Times New Roman" w:hAnsi="Times New Roman" w:cs="Times New Roman"/>
          <w:sz w:val="28"/>
          <w:szCs w:val="28"/>
        </w:rPr>
        <w:t xml:space="preserve"> старше 18 лет, которые имеют доход</w:t>
      </w:r>
      <w:r w:rsidR="00F25AE4">
        <w:rPr>
          <w:rFonts w:ascii="Times New Roman" w:hAnsi="Times New Roman" w:cs="Times New Roman"/>
          <w:sz w:val="28"/>
          <w:szCs w:val="28"/>
        </w:rPr>
        <w:t>,</w:t>
      </w:r>
      <w:r w:rsidR="0009435B">
        <w:rPr>
          <w:rFonts w:ascii="Times New Roman" w:hAnsi="Times New Roman" w:cs="Times New Roman"/>
          <w:sz w:val="28"/>
          <w:szCs w:val="28"/>
        </w:rPr>
        <w:t xml:space="preserve"> не превышающий величину прожиточного минимума, установленного в Тверской области для данной социально-демографической группы, более</w:t>
      </w:r>
      <w:proofErr w:type="gramEnd"/>
      <w:r w:rsidR="0009435B">
        <w:rPr>
          <w:rFonts w:ascii="Times New Roman" w:hAnsi="Times New Roman" w:cs="Times New Roman"/>
          <w:sz w:val="28"/>
          <w:szCs w:val="28"/>
        </w:rPr>
        <w:t xml:space="preserve"> чем на 30%:</w:t>
      </w:r>
    </w:p>
    <w:p w:rsidR="00632CC0" w:rsidRPr="00632CC0" w:rsidRDefault="00622F82" w:rsidP="00632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2CC0">
        <w:rPr>
          <w:rFonts w:ascii="Times New Roman" w:hAnsi="Times New Roman" w:cs="Times New Roman"/>
          <w:sz w:val="28"/>
          <w:szCs w:val="28"/>
        </w:rPr>
        <w:t xml:space="preserve"> -  </w:t>
      </w:r>
      <w:r w:rsidR="00632CC0" w:rsidRPr="00632CC0">
        <w:rPr>
          <w:rFonts w:ascii="Times New Roman" w:hAnsi="Times New Roman" w:cs="Times New Roman"/>
          <w:sz w:val="28"/>
          <w:szCs w:val="28"/>
        </w:rPr>
        <w:t>копи</w:t>
      </w:r>
      <w:r w:rsidR="00C83138">
        <w:rPr>
          <w:rFonts w:ascii="Times New Roman" w:hAnsi="Times New Roman" w:cs="Times New Roman"/>
          <w:sz w:val="28"/>
          <w:szCs w:val="28"/>
        </w:rPr>
        <w:t>я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паспорта заявителя либо копи</w:t>
      </w:r>
      <w:r w:rsidR="00C83138">
        <w:rPr>
          <w:rFonts w:ascii="Times New Roman" w:hAnsi="Times New Roman" w:cs="Times New Roman"/>
          <w:sz w:val="28"/>
          <w:szCs w:val="28"/>
        </w:rPr>
        <w:t>я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документа, заменяющего паспорт гражданина</w:t>
      </w:r>
      <w:r w:rsidR="00C83138">
        <w:rPr>
          <w:rFonts w:ascii="Times New Roman" w:hAnsi="Times New Roman" w:cs="Times New Roman"/>
          <w:sz w:val="28"/>
          <w:szCs w:val="28"/>
        </w:rPr>
        <w:t>, -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83138">
        <w:rPr>
          <w:rFonts w:ascii="Times New Roman" w:hAnsi="Times New Roman" w:cs="Times New Roman"/>
          <w:sz w:val="28"/>
          <w:szCs w:val="28"/>
        </w:rPr>
        <w:t>а</w:t>
      </w:r>
      <w:r w:rsidR="00632CC0" w:rsidRPr="00632CC0">
        <w:rPr>
          <w:rFonts w:ascii="Times New Roman" w:hAnsi="Times New Roman" w:cs="Times New Roman"/>
          <w:sz w:val="28"/>
          <w:szCs w:val="28"/>
        </w:rPr>
        <w:t>, удостоверяющего личность гражданина, выданного уполномоченным государственным органом;</w:t>
      </w:r>
    </w:p>
    <w:p w:rsidR="00632CC0" w:rsidRPr="00632CC0" w:rsidRDefault="00632CC0" w:rsidP="00632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2CC0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C83138">
        <w:rPr>
          <w:rFonts w:ascii="Times New Roman" w:hAnsi="Times New Roman" w:cs="Times New Roman"/>
          <w:sz w:val="28"/>
          <w:szCs w:val="28"/>
        </w:rPr>
        <w:t>а</w:t>
      </w:r>
      <w:r w:rsidRPr="00632CC0">
        <w:rPr>
          <w:rFonts w:ascii="Times New Roman" w:hAnsi="Times New Roman" w:cs="Times New Roman"/>
          <w:sz w:val="28"/>
          <w:szCs w:val="28"/>
        </w:rPr>
        <w:t xml:space="preserve">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рождения), выданн</w:t>
      </w:r>
      <w:r w:rsidR="0009435B">
        <w:rPr>
          <w:rFonts w:ascii="Times New Roman" w:hAnsi="Times New Roman" w:cs="Times New Roman"/>
          <w:sz w:val="28"/>
          <w:szCs w:val="28"/>
        </w:rPr>
        <w:t>ой</w:t>
      </w:r>
      <w:r w:rsidRPr="00632CC0">
        <w:rPr>
          <w:rFonts w:ascii="Times New Roman" w:hAnsi="Times New Roman" w:cs="Times New Roman"/>
          <w:sz w:val="28"/>
          <w:szCs w:val="28"/>
        </w:rPr>
        <w:t xml:space="preserve"> организацией, уполномоченной выполнять регистрацию по месту жительства;</w:t>
      </w:r>
    </w:p>
    <w:p w:rsidR="00632CC0" w:rsidRPr="00632CC0" w:rsidRDefault="0009435B" w:rsidP="00632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справк</w:t>
      </w:r>
      <w:r w:rsidR="00C83138">
        <w:rPr>
          <w:rFonts w:ascii="Times New Roman" w:hAnsi="Times New Roman" w:cs="Times New Roman"/>
          <w:sz w:val="28"/>
          <w:szCs w:val="28"/>
        </w:rPr>
        <w:t>а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о доходах за три полных месяца, предшествующих дню обращения, каждого члена семьи (с места работы, службы, учебы, из органов занятости населения, из отделения Пенсионного фонда Российской Федерации и т.д.);</w:t>
      </w:r>
    </w:p>
    <w:p w:rsidR="00632CC0" w:rsidRPr="00632CC0" w:rsidRDefault="0009435B" w:rsidP="00632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C83138">
        <w:rPr>
          <w:rFonts w:ascii="Times New Roman" w:hAnsi="Times New Roman" w:cs="Times New Roman"/>
          <w:sz w:val="28"/>
          <w:szCs w:val="28"/>
        </w:rPr>
        <w:t xml:space="preserve">ая 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C83138">
        <w:rPr>
          <w:rFonts w:ascii="Times New Roman" w:hAnsi="Times New Roman" w:cs="Times New Roman"/>
          <w:sz w:val="28"/>
          <w:szCs w:val="28"/>
        </w:rPr>
        <w:t>а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и (или) справк</w:t>
      </w:r>
      <w:r w:rsidR="00C83138">
        <w:rPr>
          <w:rFonts w:ascii="Times New Roman" w:hAnsi="Times New Roman" w:cs="Times New Roman"/>
          <w:sz w:val="28"/>
          <w:szCs w:val="28"/>
        </w:rPr>
        <w:t>а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Центра занятости о выплате пособия по безработице или причины отказа в его выплате (для временно неработающих граждан трудоспособного возраста);</w:t>
      </w:r>
    </w:p>
    <w:p w:rsidR="00632CC0" w:rsidRDefault="0009435B" w:rsidP="00632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2CC0" w:rsidRPr="00632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справк</w:t>
      </w:r>
      <w:r w:rsidR="00C831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инвалидности, если таковая имеется.</w:t>
      </w:r>
    </w:p>
    <w:p w:rsidR="0009435B" w:rsidRPr="00632CC0" w:rsidRDefault="0009435B" w:rsidP="00632C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социальной политики</w:t>
      </w:r>
      <w:r w:rsidR="007E2DA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2A22BA">
        <w:rPr>
          <w:rFonts w:ascii="Times New Roman" w:hAnsi="Times New Roman" w:cs="Times New Roman"/>
          <w:sz w:val="28"/>
          <w:szCs w:val="28"/>
        </w:rPr>
        <w:t xml:space="preserve">управление потребительского рынка и контроля администрации города </w:t>
      </w:r>
      <w:r>
        <w:rPr>
          <w:rFonts w:ascii="Times New Roman" w:hAnsi="Times New Roman" w:cs="Times New Roman"/>
          <w:sz w:val="28"/>
          <w:szCs w:val="28"/>
        </w:rPr>
        <w:t>отчет о фактически выданных талонах в срок до 5 числа</w:t>
      </w:r>
      <w:r w:rsidR="0055780C">
        <w:rPr>
          <w:rFonts w:ascii="Times New Roman" w:hAnsi="Times New Roman" w:cs="Times New Roman"/>
          <w:sz w:val="28"/>
          <w:szCs w:val="28"/>
        </w:rPr>
        <w:t xml:space="preserve"> месяца</w:t>
      </w:r>
      <w:r>
        <w:rPr>
          <w:rFonts w:ascii="Times New Roman" w:hAnsi="Times New Roman" w:cs="Times New Roman"/>
          <w:sz w:val="28"/>
          <w:szCs w:val="28"/>
        </w:rPr>
        <w:t xml:space="preserve">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021260" w:rsidRDefault="007146A4" w:rsidP="001F3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21260">
        <w:rPr>
          <w:sz w:val="28"/>
          <w:szCs w:val="28"/>
        </w:rPr>
        <w:t>.</w:t>
      </w:r>
      <w:r w:rsidR="00021260" w:rsidRPr="000A5C77">
        <w:rPr>
          <w:sz w:val="28"/>
          <w:szCs w:val="28"/>
        </w:rPr>
        <w:t xml:space="preserve"> </w:t>
      </w:r>
      <w:r w:rsidR="00021260">
        <w:rPr>
          <w:sz w:val="28"/>
          <w:szCs w:val="28"/>
        </w:rPr>
        <w:t xml:space="preserve">МБУ обеспечивает персонифицированный учет граждан, которым оказываются льготные услуги. В кассе муниципальных бань и душевых павильонов при </w:t>
      </w:r>
      <w:r w:rsidR="00021260" w:rsidRPr="00F77932">
        <w:rPr>
          <w:sz w:val="28"/>
          <w:szCs w:val="28"/>
        </w:rPr>
        <w:t>предъявлении</w:t>
      </w:r>
      <w:r w:rsidR="00021260">
        <w:rPr>
          <w:sz w:val="28"/>
          <w:szCs w:val="28"/>
        </w:rPr>
        <w:t xml:space="preserve"> гражданином </w:t>
      </w:r>
      <w:r w:rsidR="00021260" w:rsidRPr="00F77932">
        <w:rPr>
          <w:sz w:val="28"/>
          <w:szCs w:val="28"/>
        </w:rPr>
        <w:t xml:space="preserve"> документов, подтверждающих принадлежность к одной из указанных льготных категорий</w:t>
      </w:r>
      <w:r w:rsidR="00021260">
        <w:rPr>
          <w:sz w:val="28"/>
          <w:szCs w:val="28"/>
        </w:rPr>
        <w:t>, и талона</w:t>
      </w:r>
      <w:r w:rsidR="00021260" w:rsidRPr="00F77932">
        <w:rPr>
          <w:sz w:val="28"/>
          <w:szCs w:val="28"/>
        </w:rPr>
        <w:t xml:space="preserve"> </w:t>
      </w:r>
      <w:r w:rsidR="00021260">
        <w:rPr>
          <w:sz w:val="28"/>
          <w:szCs w:val="28"/>
        </w:rPr>
        <w:t>выдается кассовый чек на льготную помывку.</w:t>
      </w:r>
      <w:r w:rsidR="00021260" w:rsidRPr="00F77932">
        <w:rPr>
          <w:sz w:val="28"/>
          <w:szCs w:val="28"/>
        </w:rPr>
        <w:t xml:space="preserve"> </w:t>
      </w:r>
      <w:r w:rsidR="00021260">
        <w:rPr>
          <w:sz w:val="28"/>
          <w:szCs w:val="28"/>
        </w:rPr>
        <w:t xml:space="preserve">Сотрудник МБУ в специальном журнале фиксирует Ф.И.О.  </w:t>
      </w:r>
      <w:r>
        <w:rPr>
          <w:sz w:val="28"/>
          <w:szCs w:val="28"/>
        </w:rPr>
        <w:t>и</w:t>
      </w:r>
      <w:r w:rsidR="0002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21260">
        <w:rPr>
          <w:sz w:val="28"/>
          <w:szCs w:val="28"/>
        </w:rPr>
        <w:t>№ талона обратившегося и документ, на основании которого гражданин имеет право на льготы.</w:t>
      </w:r>
    </w:p>
    <w:p w:rsidR="00021260" w:rsidRDefault="007146A4" w:rsidP="001F3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21260">
        <w:rPr>
          <w:sz w:val="28"/>
          <w:szCs w:val="28"/>
        </w:rPr>
        <w:t xml:space="preserve">. </w:t>
      </w:r>
      <w:proofErr w:type="gramStart"/>
      <w:r w:rsidR="00021260">
        <w:rPr>
          <w:sz w:val="28"/>
          <w:szCs w:val="28"/>
        </w:rPr>
        <w:t xml:space="preserve">Ежемесячно, до </w:t>
      </w:r>
      <w:r w:rsidR="000C343D">
        <w:rPr>
          <w:sz w:val="28"/>
          <w:szCs w:val="28"/>
        </w:rPr>
        <w:t>5</w:t>
      </w:r>
      <w:r w:rsidR="00021260">
        <w:rPr>
          <w:sz w:val="28"/>
          <w:szCs w:val="28"/>
        </w:rPr>
        <w:t xml:space="preserve"> числа месяца следующего за отчетным, МБУ предоставляет в управление потребительского рынка и контроля</w:t>
      </w:r>
      <w:r w:rsidR="007E2DA3">
        <w:rPr>
          <w:sz w:val="28"/>
          <w:szCs w:val="28"/>
        </w:rPr>
        <w:t xml:space="preserve"> администрации города</w:t>
      </w:r>
      <w:r w:rsidR="00021260">
        <w:rPr>
          <w:sz w:val="28"/>
          <w:szCs w:val="28"/>
        </w:rPr>
        <w:t xml:space="preserve"> заявку на получение субсидии с приложением ведомости.</w:t>
      </w:r>
      <w:proofErr w:type="gramEnd"/>
      <w:r w:rsidR="00021260">
        <w:rPr>
          <w:sz w:val="28"/>
          <w:szCs w:val="28"/>
        </w:rPr>
        <w:t xml:space="preserve">  В ведомости, согласно приложению №2 к настоящему Порядку,  должна содержаться следующая информация:</w:t>
      </w:r>
    </w:p>
    <w:p w:rsidR="00021260" w:rsidRDefault="00021260" w:rsidP="00662A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Ф.И.О. лиц </w:t>
      </w:r>
      <w:r w:rsidR="007146A4">
        <w:rPr>
          <w:sz w:val="28"/>
          <w:szCs w:val="28"/>
        </w:rPr>
        <w:t>и</w:t>
      </w:r>
      <w:r>
        <w:rPr>
          <w:sz w:val="28"/>
          <w:szCs w:val="28"/>
        </w:rPr>
        <w:t xml:space="preserve"> № талона, которым оказаны льготные услуги;</w:t>
      </w:r>
    </w:p>
    <w:p w:rsidR="00021260" w:rsidRDefault="00021260" w:rsidP="001F3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реквизиты  документа, которым подтверждается право гражданина на льготное получение услуг муниципальных бань и душевых павильонов;</w:t>
      </w:r>
    </w:p>
    <w:p w:rsidR="00021260" w:rsidRDefault="00021260" w:rsidP="001F3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посещения</w:t>
      </w:r>
      <w:r w:rsidRPr="003C1AA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бань и душевых павильонов.</w:t>
      </w:r>
    </w:p>
    <w:p w:rsidR="00021260" w:rsidRDefault="00021260" w:rsidP="00137E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ведомости должны быть приложены талоны и акт  выполненных работ</w:t>
      </w:r>
      <w:r w:rsidR="007E2DA3">
        <w:rPr>
          <w:sz w:val="28"/>
          <w:szCs w:val="28"/>
        </w:rPr>
        <w:t>, подписанный директором и главным бухгалтером МБУ</w:t>
      </w:r>
      <w:r w:rsidR="000143C0">
        <w:rPr>
          <w:sz w:val="28"/>
          <w:szCs w:val="28"/>
        </w:rPr>
        <w:t>, а со стороны администрации города  заместителем администрации города,</w:t>
      </w:r>
      <w:r w:rsidR="00E255C0">
        <w:rPr>
          <w:sz w:val="28"/>
          <w:szCs w:val="28"/>
        </w:rPr>
        <w:t xml:space="preserve"> </w:t>
      </w:r>
      <w:r w:rsidR="000143C0">
        <w:rPr>
          <w:sz w:val="28"/>
          <w:szCs w:val="28"/>
        </w:rPr>
        <w:t>курирующим вопросы потребител</w:t>
      </w:r>
      <w:r w:rsidR="00E255C0">
        <w:rPr>
          <w:sz w:val="28"/>
          <w:szCs w:val="28"/>
        </w:rPr>
        <w:t>ь</w:t>
      </w:r>
      <w:r w:rsidR="000143C0">
        <w:rPr>
          <w:sz w:val="28"/>
          <w:szCs w:val="28"/>
        </w:rPr>
        <w:t>ск</w:t>
      </w:r>
      <w:r w:rsidR="00E255C0">
        <w:rPr>
          <w:sz w:val="28"/>
          <w:szCs w:val="28"/>
        </w:rPr>
        <w:t>о</w:t>
      </w:r>
      <w:r w:rsidR="000143C0">
        <w:rPr>
          <w:sz w:val="28"/>
          <w:szCs w:val="28"/>
        </w:rPr>
        <w:t>го рынка</w:t>
      </w:r>
      <w:r w:rsidR="00E255C0">
        <w:rPr>
          <w:sz w:val="28"/>
          <w:szCs w:val="28"/>
        </w:rPr>
        <w:t>.</w:t>
      </w:r>
    </w:p>
    <w:p w:rsidR="00E255C0" w:rsidRDefault="00C73C3C" w:rsidP="001F34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21260">
        <w:rPr>
          <w:sz w:val="28"/>
          <w:szCs w:val="28"/>
        </w:rPr>
        <w:t>. Управление потребительского рынка и контроля</w:t>
      </w:r>
      <w:r w:rsidR="007E2DA3">
        <w:rPr>
          <w:sz w:val="28"/>
          <w:szCs w:val="28"/>
        </w:rPr>
        <w:t xml:space="preserve"> администрации города </w:t>
      </w:r>
      <w:r w:rsidR="00021260">
        <w:rPr>
          <w:sz w:val="28"/>
          <w:szCs w:val="28"/>
        </w:rPr>
        <w:t>осуществляет</w:t>
      </w:r>
      <w:r w:rsidR="00E255C0">
        <w:rPr>
          <w:sz w:val="28"/>
          <w:szCs w:val="28"/>
        </w:rPr>
        <w:t>:</w:t>
      </w:r>
    </w:p>
    <w:p w:rsidR="007146A4" w:rsidRDefault="00E255C0" w:rsidP="00163A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7146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7146A4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7146A4">
        <w:rPr>
          <w:rFonts w:ascii="Times New Roman" w:hAnsi="Times New Roman" w:cs="Times New Roman"/>
          <w:sz w:val="28"/>
          <w:szCs w:val="28"/>
        </w:rPr>
        <w:t xml:space="preserve"> предоставлением права на льготные услуги муниципальных бань и душевых павильонов отдельным категориям граждан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6A4" w:rsidRDefault="007146A4" w:rsidP="00E255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255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проверяет ведомость учета получателей льготных услуг муниципальных бань и душевых павильонов (приложение №2 Порядка);</w:t>
      </w:r>
    </w:p>
    <w:p w:rsidR="007146A4" w:rsidRDefault="007146A4" w:rsidP="00163A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сверяет данные, предоставленные от управления социальной политики</w:t>
      </w:r>
      <w:r w:rsidR="007E2DA3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255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5C0">
        <w:rPr>
          <w:rFonts w:ascii="Times New Roman" w:hAnsi="Times New Roman" w:cs="Times New Roman"/>
          <w:sz w:val="28"/>
          <w:szCs w:val="28"/>
        </w:rPr>
        <w:t xml:space="preserve">и направляет пакет документов в отдел бухгалтерского учета и отчетности администрации города. </w:t>
      </w:r>
    </w:p>
    <w:p w:rsidR="00E255C0" w:rsidRDefault="00C83138" w:rsidP="007E2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255C0">
        <w:rPr>
          <w:rFonts w:ascii="Times New Roman" w:hAnsi="Times New Roman" w:cs="Times New Roman"/>
          <w:sz w:val="28"/>
          <w:szCs w:val="28"/>
        </w:rPr>
        <w:t>. Отдел бухгалтерского учета и отчетности</w:t>
      </w:r>
      <w:r w:rsidR="00A172EB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BE120E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</w:t>
      </w:r>
    </w:p>
    <w:p w:rsidR="007146A4" w:rsidRDefault="00E255C0" w:rsidP="007E2D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E120E">
        <w:rPr>
          <w:rFonts w:ascii="Times New Roman" w:hAnsi="Times New Roman" w:cs="Times New Roman"/>
          <w:sz w:val="28"/>
          <w:szCs w:val="28"/>
        </w:rPr>
        <w:t>р</w:t>
      </w:r>
      <w:r w:rsidR="007146A4">
        <w:rPr>
          <w:rFonts w:ascii="Times New Roman" w:hAnsi="Times New Roman" w:cs="Times New Roman"/>
          <w:sz w:val="28"/>
          <w:szCs w:val="28"/>
        </w:rPr>
        <w:t>ассчитывает объем субсидии, необходимый на выполнение муниципал</w:t>
      </w:r>
      <w:r w:rsidR="00E303CA">
        <w:rPr>
          <w:rFonts w:ascii="Times New Roman" w:hAnsi="Times New Roman" w:cs="Times New Roman"/>
          <w:sz w:val="28"/>
          <w:szCs w:val="28"/>
        </w:rPr>
        <w:t>ь</w:t>
      </w:r>
      <w:r w:rsidR="007146A4">
        <w:rPr>
          <w:rFonts w:ascii="Times New Roman" w:hAnsi="Times New Roman" w:cs="Times New Roman"/>
          <w:sz w:val="28"/>
          <w:szCs w:val="28"/>
        </w:rPr>
        <w:t>ного задания</w:t>
      </w:r>
      <w:r w:rsidR="00BE120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3CA" w:rsidRDefault="00E255C0" w:rsidP="00E303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3CA">
        <w:rPr>
          <w:rFonts w:ascii="Times New Roman" w:hAnsi="Times New Roman" w:cs="Times New Roman"/>
          <w:sz w:val="28"/>
          <w:szCs w:val="28"/>
        </w:rPr>
        <w:t xml:space="preserve"> </w:t>
      </w:r>
      <w:r w:rsidR="00BE120E">
        <w:rPr>
          <w:rFonts w:ascii="Times New Roman" w:hAnsi="Times New Roman" w:cs="Times New Roman"/>
          <w:sz w:val="28"/>
          <w:szCs w:val="28"/>
        </w:rPr>
        <w:t>с</w:t>
      </w:r>
      <w:r w:rsidR="00E303CA">
        <w:rPr>
          <w:rFonts w:ascii="Times New Roman" w:hAnsi="Times New Roman" w:cs="Times New Roman"/>
          <w:sz w:val="28"/>
          <w:szCs w:val="28"/>
        </w:rPr>
        <w:t>оставляет заявку на получение субсидии ежемесячно в срок до 10 числа</w:t>
      </w:r>
      <w:r w:rsidR="0081024D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E303CA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E303CA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E303CA">
        <w:rPr>
          <w:rFonts w:ascii="Times New Roman" w:hAnsi="Times New Roman" w:cs="Times New Roman"/>
          <w:sz w:val="28"/>
          <w:szCs w:val="28"/>
        </w:rPr>
        <w:t>.</w:t>
      </w:r>
    </w:p>
    <w:p w:rsidR="00021260" w:rsidRDefault="00021260" w:rsidP="00163A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3C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Управление социальной политики</w:t>
      </w:r>
      <w:r w:rsidR="00563A6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3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информируют население города  о возможности получения льготных талонов на услуги муниципальных бань и душевых павильонов, месте их выдачи</w:t>
      </w:r>
      <w:r w:rsidR="00F25AE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информации, </w:t>
      </w:r>
      <w:r w:rsidR="00377353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25AE4">
        <w:rPr>
          <w:rFonts w:ascii="Times New Roman" w:hAnsi="Times New Roman" w:cs="Times New Roman"/>
          <w:sz w:val="28"/>
          <w:szCs w:val="28"/>
        </w:rPr>
        <w:t xml:space="preserve">сайт администрации города Твери и посредством размещения на информационных стендах управления социальной </w:t>
      </w:r>
      <w:r w:rsidR="00377353">
        <w:rPr>
          <w:rFonts w:ascii="Times New Roman" w:hAnsi="Times New Roman" w:cs="Times New Roman"/>
          <w:sz w:val="28"/>
          <w:szCs w:val="28"/>
        </w:rPr>
        <w:t>политики администрации города.</w:t>
      </w:r>
    </w:p>
    <w:p w:rsidR="00021260" w:rsidRDefault="00021260" w:rsidP="00163A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46A3" w:rsidRDefault="00D246A3" w:rsidP="00163A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72EB" w:rsidRDefault="00D246A3" w:rsidP="00294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1260">
        <w:rPr>
          <w:rFonts w:ascii="Times New Roman" w:hAnsi="Times New Roman" w:cs="Times New Roman"/>
          <w:sz w:val="28"/>
          <w:szCs w:val="28"/>
        </w:rPr>
        <w:t xml:space="preserve">ачальник управления </w:t>
      </w:r>
    </w:p>
    <w:p w:rsidR="00D246A3" w:rsidRDefault="00021260" w:rsidP="00294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потребительского и контроля</w:t>
      </w:r>
      <w:r>
        <w:rPr>
          <w:rFonts w:ascii="Times New Roman" w:hAnsi="Times New Roman" w:cs="Times New Roman"/>
          <w:sz w:val="28"/>
          <w:szCs w:val="28"/>
        </w:rPr>
        <w:tab/>
      </w:r>
      <w:r w:rsidR="00A172EB">
        <w:rPr>
          <w:rFonts w:ascii="Times New Roman" w:hAnsi="Times New Roman" w:cs="Times New Roman"/>
          <w:sz w:val="28"/>
          <w:szCs w:val="28"/>
        </w:rPr>
        <w:tab/>
      </w:r>
      <w:r w:rsidR="00A172EB">
        <w:rPr>
          <w:rFonts w:ascii="Times New Roman" w:hAnsi="Times New Roman" w:cs="Times New Roman"/>
          <w:sz w:val="28"/>
          <w:szCs w:val="28"/>
        </w:rPr>
        <w:tab/>
      </w:r>
      <w:r w:rsidR="00A172EB">
        <w:rPr>
          <w:rFonts w:ascii="Times New Roman" w:hAnsi="Times New Roman" w:cs="Times New Roman"/>
          <w:sz w:val="28"/>
          <w:szCs w:val="28"/>
        </w:rPr>
        <w:tab/>
      </w:r>
      <w:r w:rsidR="00D246A3">
        <w:rPr>
          <w:rFonts w:ascii="Times New Roman" w:hAnsi="Times New Roman" w:cs="Times New Roman"/>
          <w:sz w:val="28"/>
          <w:szCs w:val="28"/>
        </w:rPr>
        <w:tab/>
      </w:r>
      <w:r w:rsidR="00D246A3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D246A3" w:rsidRDefault="00D246A3" w:rsidP="00294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Сивицкий</w:t>
      </w:r>
      <w:proofErr w:type="spellEnd"/>
    </w:p>
    <w:p w:rsidR="00021260" w:rsidRPr="00163A51" w:rsidRDefault="00021260" w:rsidP="00294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:rsidR="00021260" w:rsidRPr="00F77932" w:rsidRDefault="00021260" w:rsidP="00427D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1260" w:rsidRDefault="00021260" w:rsidP="00C00C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021260" w:rsidRDefault="00021260" w:rsidP="009F45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FD4640">
      <w:pPr>
        <w:jc w:val="right"/>
      </w:pPr>
      <w:r>
        <w:rPr>
          <w:sz w:val="28"/>
          <w:szCs w:val="28"/>
        </w:rPr>
        <w:t xml:space="preserve">  </w:t>
      </w:r>
      <w:r w:rsidRPr="00FD4640">
        <w:t>Приложение №1</w:t>
      </w:r>
    </w:p>
    <w:p w:rsidR="00021260" w:rsidRDefault="00021260" w:rsidP="00FD4640">
      <w:pPr>
        <w:jc w:val="right"/>
      </w:pPr>
      <w:r>
        <w:t>к Порядку предоставления льгот отдельным категориям</w:t>
      </w:r>
    </w:p>
    <w:p w:rsidR="00021260" w:rsidRDefault="00021260" w:rsidP="00FD4640">
      <w:pPr>
        <w:jc w:val="right"/>
      </w:pPr>
      <w:r>
        <w:t xml:space="preserve"> граждан города Твери на услуги муниципальных бань</w:t>
      </w:r>
    </w:p>
    <w:p w:rsidR="00021260" w:rsidRDefault="00021260" w:rsidP="00FD4640">
      <w:pPr>
        <w:jc w:val="right"/>
      </w:pPr>
      <w:r>
        <w:t xml:space="preserve"> и душевых павильонов и возмещения расходов </w:t>
      </w:r>
    </w:p>
    <w:p w:rsidR="00021260" w:rsidRDefault="00021260" w:rsidP="00FD4640">
      <w:pPr>
        <w:jc w:val="right"/>
      </w:pPr>
      <w:r>
        <w:t xml:space="preserve">учреждению, предоставляющему данные услуги </w:t>
      </w:r>
    </w:p>
    <w:p w:rsidR="00021260" w:rsidRPr="00FD4640" w:rsidRDefault="00021260" w:rsidP="00FD4640">
      <w:pPr>
        <w:jc w:val="right"/>
      </w:pPr>
    </w:p>
    <w:p w:rsidR="00021260" w:rsidRPr="008438C9" w:rsidRDefault="00021260" w:rsidP="00BC17E7">
      <w:pPr>
        <w:ind w:firstLine="720"/>
        <w:jc w:val="center"/>
        <w:rPr>
          <w:b/>
          <w:sz w:val="28"/>
        </w:rPr>
      </w:pPr>
      <w:r w:rsidRPr="008438C9">
        <w:rPr>
          <w:b/>
          <w:sz w:val="28"/>
        </w:rPr>
        <w:t>Форма талона на услуги бань и душевых павильонов.</w:t>
      </w:r>
    </w:p>
    <w:p w:rsidR="00021260" w:rsidRDefault="00021260" w:rsidP="00BC1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095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5"/>
      </w:tblGrid>
      <w:tr w:rsidR="00021260" w:rsidRPr="00BC17E7" w:rsidTr="00D37320">
        <w:tc>
          <w:tcPr>
            <w:tcW w:w="6095" w:type="dxa"/>
          </w:tcPr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Управление социальной политики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администрации города Твери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ТАЛОН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на посещение бани, расположенной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по адресу: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____________________________________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_____________________________________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Режим работы бани: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_____________________________________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Месяц: 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Место для печати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21260" w:rsidRDefault="00021260" w:rsidP="00BC17E7">
      <w:pPr>
        <w:rPr>
          <w:sz w:val="28"/>
          <w:szCs w:val="28"/>
        </w:rPr>
      </w:pPr>
    </w:p>
    <w:tbl>
      <w:tblPr>
        <w:tblW w:w="6111" w:type="dxa"/>
        <w:tblInd w:w="2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1"/>
      </w:tblGrid>
      <w:tr w:rsidR="00021260" w:rsidRPr="00514B42" w:rsidTr="00D37320">
        <w:tc>
          <w:tcPr>
            <w:tcW w:w="6111" w:type="dxa"/>
          </w:tcPr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Управление социальной политики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администрации города Твери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ТАЛОН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на посещение душевых павильонах, расположенных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по адресу: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____________________________________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_____________________________________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Режим работы душевых павильонов: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_____________________________________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Месяц: ____________________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  <w:r w:rsidRPr="00D37320">
              <w:rPr>
                <w:sz w:val="26"/>
                <w:szCs w:val="26"/>
              </w:rPr>
              <w:t>Место для печати</w:t>
            </w:r>
          </w:p>
          <w:p w:rsidR="00021260" w:rsidRPr="00D37320" w:rsidRDefault="00021260" w:rsidP="00D3732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21260" w:rsidRPr="00514B42" w:rsidRDefault="00021260" w:rsidP="00BC17E7">
      <w:pPr>
        <w:rPr>
          <w:sz w:val="28"/>
          <w:szCs w:val="28"/>
        </w:rPr>
      </w:pPr>
    </w:p>
    <w:p w:rsidR="00021260" w:rsidRDefault="00021260" w:rsidP="009F4559">
      <w:pPr>
        <w:jc w:val="center"/>
        <w:rPr>
          <w:b/>
          <w:sz w:val="28"/>
          <w:szCs w:val="28"/>
        </w:rPr>
      </w:pPr>
    </w:p>
    <w:p w:rsidR="00021260" w:rsidRDefault="00021260" w:rsidP="009F4559">
      <w:pPr>
        <w:jc w:val="center"/>
        <w:rPr>
          <w:b/>
          <w:sz w:val="28"/>
          <w:szCs w:val="28"/>
        </w:rPr>
      </w:pPr>
    </w:p>
    <w:p w:rsidR="00021260" w:rsidRDefault="00021260" w:rsidP="00AD1520">
      <w:pPr>
        <w:jc w:val="both"/>
        <w:rPr>
          <w:sz w:val="28"/>
          <w:szCs w:val="28"/>
        </w:rPr>
      </w:pPr>
    </w:p>
    <w:p w:rsidR="00021260" w:rsidRDefault="00021260" w:rsidP="00C3245E">
      <w:pPr>
        <w:jc w:val="right"/>
      </w:pPr>
      <w:r>
        <w:rPr>
          <w:sz w:val="28"/>
          <w:szCs w:val="28"/>
        </w:rPr>
        <w:t xml:space="preserve">  </w:t>
      </w:r>
      <w:r w:rsidRPr="00FD4640">
        <w:t>Приложение №</w:t>
      </w:r>
      <w:r>
        <w:t>2</w:t>
      </w:r>
    </w:p>
    <w:p w:rsidR="00021260" w:rsidRDefault="00021260" w:rsidP="00C3245E">
      <w:pPr>
        <w:jc w:val="right"/>
      </w:pPr>
      <w:r>
        <w:t>к Порядку предоставления льгот отдельным категориям</w:t>
      </w:r>
    </w:p>
    <w:p w:rsidR="00021260" w:rsidRDefault="00021260" w:rsidP="00C3245E">
      <w:pPr>
        <w:jc w:val="right"/>
      </w:pPr>
      <w:r>
        <w:t xml:space="preserve"> граждан города Твери на услуги муниципальных бань</w:t>
      </w:r>
    </w:p>
    <w:p w:rsidR="00021260" w:rsidRDefault="00021260" w:rsidP="00C3245E">
      <w:pPr>
        <w:jc w:val="right"/>
      </w:pPr>
      <w:r>
        <w:t xml:space="preserve"> и душевых павильонов и возмещения расходов </w:t>
      </w:r>
    </w:p>
    <w:p w:rsidR="00021260" w:rsidRDefault="00021260" w:rsidP="00C3245E">
      <w:pPr>
        <w:jc w:val="right"/>
      </w:pPr>
      <w:r>
        <w:t xml:space="preserve">учреждению, предоставляющему данные услуги </w:t>
      </w:r>
    </w:p>
    <w:p w:rsidR="00021260" w:rsidRDefault="00021260" w:rsidP="00A818BD">
      <w:pPr>
        <w:pStyle w:val="a9"/>
      </w:pPr>
    </w:p>
    <w:p w:rsidR="00021260" w:rsidRDefault="00021260" w:rsidP="0020116D">
      <w:pPr>
        <w:ind w:right="140"/>
        <w:jc w:val="center"/>
      </w:pPr>
      <w:r w:rsidRPr="0020116D">
        <w:rPr>
          <w:sz w:val="28"/>
          <w:szCs w:val="28"/>
        </w:rPr>
        <w:t>Ведомость учета</w:t>
      </w:r>
      <w:r>
        <w:rPr>
          <w:sz w:val="28"/>
          <w:szCs w:val="28"/>
        </w:rPr>
        <w:t xml:space="preserve"> получателей льготных  услуг  муниципальных бань и душевых павильонов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_____________   ____</w:t>
      </w:r>
    </w:p>
    <w:p w:rsidR="00021260" w:rsidRDefault="00021260" w:rsidP="0020116D">
      <w:pPr>
        <w:ind w:right="14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(текущий месяц)    (год)</w:t>
      </w:r>
    </w:p>
    <w:p w:rsidR="00021260" w:rsidRDefault="00021260" w:rsidP="0020116D">
      <w:pPr>
        <w:ind w:right="1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260"/>
        <w:gridCol w:w="4111"/>
        <w:gridCol w:w="2233"/>
      </w:tblGrid>
      <w:tr w:rsidR="00021260" w:rsidTr="00D37320">
        <w:tc>
          <w:tcPr>
            <w:tcW w:w="817" w:type="dxa"/>
          </w:tcPr>
          <w:p w:rsidR="00021260" w:rsidRDefault="00021260" w:rsidP="00D37320">
            <w:pPr>
              <w:ind w:right="14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</w:tcPr>
          <w:p w:rsidR="00021260" w:rsidRDefault="00021260" w:rsidP="00D37320">
            <w:pPr>
              <w:ind w:right="140"/>
            </w:pPr>
            <w:r>
              <w:t>Ф.И.О. полностью</w:t>
            </w:r>
          </w:p>
        </w:tc>
        <w:tc>
          <w:tcPr>
            <w:tcW w:w="4111" w:type="dxa"/>
          </w:tcPr>
          <w:p w:rsidR="00021260" w:rsidRDefault="00021260" w:rsidP="00D37320">
            <w:pPr>
              <w:ind w:right="140"/>
            </w:pPr>
            <w:r>
              <w:t>Документ, дающий право на льготы: серия, номер, кем и когда выдан</w:t>
            </w:r>
          </w:p>
        </w:tc>
        <w:tc>
          <w:tcPr>
            <w:tcW w:w="2233" w:type="dxa"/>
          </w:tcPr>
          <w:p w:rsidR="00021260" w:rsidRDefault="00021260" w:rsidP="00D37320">
            <w:pPr>
              <w:ind w:right="140"/>
            </w:pPr>
            <w:r>
              <w:t>Дата посещения</w:t>
            </w:r>
          </w:p>
        </w:tc>
      </w:tr>
      <w:tr w:rsidR="00021260" w:rsidTr="00D37320">
        <w:tc>
          <w:tcPr>
            <w:tcW w:w="817" w:type="dxa"/>
          </w:tcPr>
          <w:p w:rsidR="00021260" w:rsidRDefault="00021260" w:rsidP="00D37320">
            <w:pPr>
              <w:ind w:right="140"/>
            </w:pPr>
          </w:p>
        </w:tc>
        <w:tc>
          <w:tcPr>
            <w:tcW w:w="3260" w:type="dxa"/>
          </w:tcPr>
          <w:p w:rsidR="00021260" w:rsidRDefault="00021260" w:rsidP="00D37320">
            <w:pPr>
              <w:ind w:right="140"/>
            </w:pPr>
          </w:p>
        </w:tc>
        <w:tc>
          <w:tcPr>
            <w:tcW w:w="4111" w:type="dxa"/>
          </w:tcPr>
          <w:p w:rsidR="00021260" w:rsidRDefault="00021260" w:rsidP="00D37320">
            <w:pPr>
              <w:ind w:right="140"/>
            </w:pPr>
          </w:p>
        </w:tc>
        <w:tc>
          <w:tcPr>
            <w:tcW w:w="2233" w:type="dxa"/>
          </w:tcPr>
          <w:p w:rsidR="00021260" w:rsidRDefault="00021260" w:rsidP="00D37320">
            <w:pPr>
              <w:ind w:right="140"/>
            </w:pPr>
          </w:p>
        </w:tc>
      </w:tr>
    </w:tbl>
    <w:p w:rsidR="00021260" w:rsidRDefault="00021260" w:rsidP="0020116D">
      <w:pPr>
        <w:ind w:right="140"/>
      </w:pPr>
    </w:p>
    <w:p w:rsidR="00021260" w:rsidRDefault="00021260" w:rsidP="009F4559">
      <w:pPr>
        <w:ind w:left="4536" w:right="140"/>
      </w:pPr>
    </w:p>
    <w:p w:rsidR="00021260" w:rsidRDefault="00021260" w:rsidP="009F4559">
      <w:pPr>
        <w:ind w:left="4536" w:right="140"/>
      </w:pPr>
    </w:p>
    <w:p w:rsidR="00021260" w:rsidRDefault="00021260" w:rsidP="00FD4640">
      <w:pPr>
        <w:ind w:left="426" w:right="140"/>
      </w:pPr>
    </w:p>
    <w:p w:rsidR="00021260" w:rsidRDefault="00021260" w:rsidP="009F4559">
      <w:pPr>
        <w:ind w:left="4536" w:right="140"/>
      </w:pPr>
    </w:p>
    <w:p w:rsidR="00021260" w:rsidRDefault="00021260" w:rsidP="009F4559">
      <w:pPr>
        <w:jc w:val="right"/>
        <w:rPr>
          <w:sz w:val="28"/>
          <w:szCs w:val="28"/>
        </w:rPr>
      </w:pPr>
    </w:p>
    <w:p w:rsidR="00021260" w:rsidRDefault="00021260" w:rsidP="009F4559">
      <w:pPr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p w:rsidR="00021260" w:rsidRDefault="00021260" w:rsidP="009F4559">
      <w:pPr>
        <w:jc w:val="center"/>
        <w:rPr>
          <w:sz w:val="28"/>
          <w:szCs w:val="28"/>
        </w:rPr>
      </w:pPr>
    </w:p>
    <w:sectPr w:rsidR="00021260" w:rsidSect="00F779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A0A"/>
    <w:multiLevelType w:val="hybridMultilevel"/>
    <w:tmpl w:val="BD586572"/>
    <w:lvl w:ilvl="0" w:tplc="1826E8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BA83573"/>
    <w:multiLevelType w:val="hybridMultilevel"/>
    <w:tmpl w:val="791A3846"/>
    <w:lvl w:ilvl="0" w:tplc="22404ECC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D575876"/>
    <w:multiLevelType w:val="hybridMultilevel"/>
    <w:tmpl w:val="EE8C0B48"/>
    <w:lvl w:ilvl="0" w:tplc="DE8C1EAC">
      <w:start w:val="3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0410948"/>
    <w:multiLevelType w:val="hybridMultilevel"/>
    <w:tmpl w:val="5DB4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84E4D"/>
    <w:multiLevelType w:val="hybridMultilevel"/>
    <w:tmpl w:val="09C29D40"/>
    <w:lvl w:ilvl="0" w:tplc="FD8810A6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C5F6EED"/>
    <w:multiLevelType w:val="hybridMultilevel"/>
    <w:tmpl w:val="C0E6ABA8"/>
    <w:lvl w:ilvl="0" w:tplc="A08474F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FA03F96"/>
    <w:multiLevelType w:val="multilevel"/>
    <w:tmpl w:val="12522AAE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59"/>
    <w:rsid w:val="000143C0"/>
    <w:rsid w:val="00021260"/>
    <w:rsid w:val="0006090E"/>
    <w:rsid w:val="000673A8"/>
    <w:rsid w:val="0007706C"/>
    <w:rsid w:val="00080589"/>
    <w:rsid w:val="0009435B"/>
    <w:rsid w:val="00097C94"/>
    <w:rsid w:val="000A0819"/>
    <w:rsid w:val="000A5C77"/>
    <w:rsid w:val="000B7ABA"/>
    <w:rsid w:val="000C343D"/>
    <w:rsid w:val="000D1237"/>
    <w:rsid w:val="000D31C6"/>
    <w:rsid w:val="000D6EBE"/>
    <w:rsid w:val="000E7603"/>
    <w:rsid w:val="0010100B"/>
    <w:rsid w:val="00116A25"/>
    <w:rsid w:val="00134A2C"/>
    <w:rsid w:val="00137EA6"/>
    <w:rsid w:val="00163A51"/>
    <w:rsid w:val="001758B8"/>
    <w:rsid w:val="00184C69"/>
    <w:rsid w:val="00184D37"/>
    <w:rsid w:val="001C0BCE"/>
    <w:rsid w:val="001C660F"/>
    <w:rsid w:val="001F34AE"/>
    <w:rsid w:val="001F788F"/>
    <w:rsid w:val="0020116D"/>
    <w:rsid w:val="00227DF9"/>
    <w:rsid w:val="002307DF"/>
    <w:rsid w:val="00234906"/>
    <w:rsid w:val="00243A2A"/>
    <w:rsid w:val="002462B8"/>
    <w:rsid w:val="00263DF2"/>
    <w:rsid w:val="002672D6"/>
    <w:rsid w:val="00270222"/>
    <w:rsid w:val="00281F5D"/>
    <w:rsid w:val="0028351F"/>
    <w:rsid w:val="002850A9"/>
    <w:rsid w:val="00294BD6"/>
    <w:rsid w:val="00294E0D"/>
    <w:rsid w:val="002A22BA"/>
    <w:rsid w:val="002C7640"/>
    <w:rsid w:val="0030094B"/>
    <w:rsid w:val="00302CAA"/>
    <w:rsid w:val="0030376C"/>
    <w:rsid w:val="003133F4"/>
    <w:rsid w:val="0032161A"/>
    <w:rsid w:val="00343C59"/>
    <w:rsid w:val="003449C9"/>
    <w:rsid w:val="00357DB8"/>
    <w:rsid w:val="003622D4"/>
    <w:rsid w:val="00377353"/>
    <w:rsid w:val="003A6D82"/>
    <w:rsid w:val="003A6E4B"/>
    <w:rsid w:val="003B0138"/>
    <w:rsid w:val="003C1AA0"/>
    <w:rsid w:val="003C28DE"/>
    <w:rsid w:val="003C3F82"/>
    <w:rsid w:val="003E1DAB"/>
    <w:rsid w:val="00406D14"/>
    <w:rsid w:val="00425864"/>
    <w:rsid w:val="0042594C"/>
    <w:rsid w:val="00427D9D"/>
    <w:rsid w:val="004377C9"/>
    <w:rsid w:val="004415EC"/>
    <w:rsid w:val="00441F59"/>
    <w:rsid w:val="00456F69"/>
    <w:rsid w:val="004573CA"/>
    <w:rsid w:val="00465FD7"/>
    <w:rsid w:val="00487845"/>
    <w:rsid w:val="00491F6C"/>
    <w:rsid w:val="004929E3"/>
    <w:rsid w:val="004B1C0C"/>
    <w:rsid w:val="004B4265"/>
    <w:rsid w:val="004B6947"/>
    <w:rsid w:val="004E4F98"/>
    <w:rsid w:val="0050418E"/>
    <w:rsid w:val="00514B42"/>
    <w:rsid w:val="00534C48"/>
    <w:rsid w:val="0055780C"/>
    <w:rsid w:val="00562F18"/>
    <w:rsid w:val="00563A64"/>
    <w:rsid w:val="0057655E"/>
    <w:rsid w:val="005824F8"/>
    <w:rsid w:val="005A1E2A"/>
    <w:rsid w:val="005B10F9"/>
    <w:rsid w:val="005B2CDA"/>
    <w:rsid w:val="005E0DF0"/>
    <w:rsid w:val="00615F12"/>
    <w:rsid w:val="006161ED"/>
    <w:rsid w:val="00622F82"/>
    <w:rsid w:val="00632CC0"/>
    <w:rsid w:val="006438B2"/>
    <w:rsid w:val="0064576C"/>
    <w:rsid w:val="00655B82"/>
    <w:rsid w:val="00655C4F"/>
    <w:rsid w:val="00662A31"/>
    <w:rsid w:val="00663E5D"/>
    <w:rsid w:val="0067748A"/>
    <w:rsid w:val="006D6ABC"/>
    <w:rsid w:val="007146A4"/>
    <w:rsid w:val="00720B98"/>
    <w:rsid w:val="0072505E"/>
    <w:rsid w:val="00725FD5"/>
    <w:rsid w:val="00730E2E"/>
    <w:rsid w:val="0075292B"/>
    <w:rsid w:val="00783461"/>
    <w:rsid w:val="007C0DA2"/>
    <w:rsid w:val="007C7937"/>
    <w:rsid w:val="007D6307"/>
    <w:rsid w:val="007E2DA3"/>
    <w:rsid w:val="007E35AE"/>
    <w:rsid w:val="007F1C42"/>
    <w:rsid w:val="0081024D"/>
    <w:rsid w:val="00822127"/>
    <w:rsid w:val="00825C7C"/>
    <w:rsid w:val="008261E7"/>
    <w:rsid w:val="00843727"/>
    <w:rsid w:val="008438C9"/>
    <w:rsid w:val="00851555"/>
    <w:rsid w:val="00876115"/>
    <w:rsid w:val="008A395B"/>
    <w:rsid w:val="008D1DCE"/>
    <w:rsid w:val="008E1CC2"/>
    <w:rsid w:val="008F177A"/>
    <w:rsid w:val="0090177D"/>
    <w:rsid w:val="00916813"/>
    <w:rsid w:val="00935FB5"/>
    <w:rsid w:val="009518B6"/>
    <w:rsid w:val="0096729B"/>
    <w:rsid w:val="009A6832"/>
    <w:rsid w:val="009C76DF"/>
    <w:rsid w:val="009C7B81"/>
    <w:rsid w:val="009D1EE3"/>
    <w:rsid w:val="009D5017"/>
    <w:rsid w:val="009D7299"/>
    <w:rsid w:val="009E3E6E"/>
    <w:rsid w:val="009E7F20"/>
    <w:rsid w:val="009F4559"/>
    <w:rsid w:val="009F6724"/>
    <w:rsid w:val="00A172EB"/>
    <w:rsid w:val="00A65619"/>
    <w:rsid w:val="00A65CCC"/>
    <w:rsid w:val="00A818BD"/>
    <w:rsid w:val="00A83EEA"/>
    <w:rsid w:val="00AA6535"/>
    <w:rsid w:val="00AC3A97"/>
    <w:rsid w:val="00AD1520"/>
    <w:rsid w:val="00AD4FE1"/>
    <w:rsid w:val="00AE6BD3"/>
    <w:rsid w:val="00B77A95"/>
    <w:rsid w:val="00B94DBF"/>
    <w:rsid w:val="00BA73E8"/>
    <w:rsid w:val="00BC17E7"/>
    <w:rsid w:val="00BD3D68"/>
    <w:rsid w:val="00BE120E"/>
    <w:rsid w:val="00C00C6F"/>
    <w:rsid w:val="00C017B0"/>
    <w:rsid w:val="00C04200"/>
    <w:rsid w:val="00C16291"/>
    <w:rsid w:val="00C17B33"/>
    <w:rsid w:val="00C242B6"/>
    <w:rsid w:val="00C3245E"/>
    <w:rsid w:val="00C42289"/>
    <w:rsid w:val="00C65F94"/>
    <w:rsid w:val="00C70849"/>
    <w:rsid w:val="00C73C3C"/>
    <w:rsid w:val="00C74EBE"/>
    <w:rsid w:val="00C83138"/>
    <w:rsid w:val="00C85685"/>
    <w:rsid w:val="00C862FD"/>
    <w:rsid w:val="00CA3779"/>
    <w:rsid w:val="00CA4A3D"/>
    <w:rsid w:val="00CB039B"/>
    <w:rsid w:val="00CB3082"/>
    <w:rsid w:val="00CB417A"/>
    <w:rsid w:val="00CC5D8B"/>
    <w:rsid w:val="00CD715B"/>
    <w:rsid w:val="00CE1DA9"/>
    <w:rsid w:val="00D11464"/>
    <w:rsid w:val="00D246A3"/>
    <w:rsid w:val="00D31803"/>
    <w:rsid w:val="00D36124"/>
    <w:rsid w:val="00D37320"/>
    <w:rsid w:val="00D37734"/>
    <w:rsid w:val="00D4339A"/>
    <w:rsid w:val="00D45243"/>
    <w:rsid w:val="00D47D13"/>
    <w:rsid w:val="00D51058"/>
    <w:rsid w:val="00D54113"/>
    <w:rsid w:val="00D57A31"/>
    <w:rsid w:val="00D645F7"/>
    <w:rsid w:val="00D80A25"/>
    <w:rsid w:val="00D81BE9"/>
    <w:rsid w:val="00D968F0"/>
    <w:rsid w:val="00DA44E3"/>
    <w:rsid w:val="00DA78FB"/>
    <w:rsid w:val="00DB1753"/>
    <w:rsid w:val="00DC22CE"/>
    <w:rsid w:val="00DC55AD"/>
    <w:rsid w:val="00DD1EE6"/>
    <w:rsid w:val="00DF3E80"/>
    <w:rsid w:val="00DF57C9"/>
    <w:rsid w:val="00DF7337"/>
    <w:rsid w:val="00E13B1A"/>
    <w:rsid w:val="00E255C0"/>
    <w:rsid w:val="00E303CA"/>
    <w:rsid w:val="00E32749"/>
    <w:rsid w:val="00E622C5"/>
    <w:rsid w:val="00E74D5C"/>
    <w:rsid w:val="00EB255D"/>
    <w:rsid w:val="00EB49A2"/>
    <w:rsid w:val="00ED6AB9"/>
    <w:rsid w:val="00EF4747"/>
    <w:rsid w:val="00EF57A9"/>
    <w:rsid w:val="00F018B7"/>
    <w:rsid w:val="00F02792"/>
    <w:rsid w:val="00F05B22"/>
    <w:rsid w:val="00F25AE4"/>
    <w:rsid w:val="00F40924"/>
    <w:rsid w:val="00F45495"/>
    <w:rsid w:val="00F50904"/>
    <w:rsid w:val="00F53061"/>
    <w:rsid w:val="00F60F44"/>
    <w:rsid w:val="00F73BF1"/>
    <w:rsid w:val="00F77932"/>
    <w:rsid w:val="00F91CE4"/>
    <w:rsid w:val="00F929ED"/>
    <w:rsid w:val="00FB1F31"/>
    <w:rsid w:val="00FC656C"/>
    <w:rsid w:val="00FD4640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F45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9F455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9F4559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9F4559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F45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5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uiPriority w:val="99"/>
    <w:semiHidden/>
    <w:rsid w:val="009F455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9F455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Подп"/>
    <w:basedOn w:val="a"/>
    <w:uiPriority w:val="99"/>
    <w:rsid w:val="009F4559"/>
    <w:rPr>
      <w:szCs w:val="20"/>
    </w:rPr>
  </w:style>
  <w:style w:type="paragraph" w:customStyle="1" w:styleId="ConsPlusTitle">
    <w:name w:val="ConsPlusTitle"/>
    <w:uiPriority w:val="99"/>
    <w:rsid w:val="009F455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rsid w:val="00EB25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B255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6E4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Title">
    <w:name w:val="ConsTitle"/>
    <w:uiPriority w:val="99"/>
    <w:rsid w:val="00C85685"/>
    <w:pPr>
      <w:widowControl w:val="0"/>
      <w:autoSpaceDE w:val="0"/>
      <w:autoSpaceDN w:val="0"/>
      <w:adjustRightInd w:val="0"/>
    </w:pPr>
    <w:rPr>
      <w:rFonts w:ascii="Arial" w:eastAsia="Times New Roman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9F45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9F4559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9F4559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locked/>
    <w:rsid w:val="009F4559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9F45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5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uiPriority w:val="99"/>
    <w:semiHidden/>
    <w:rsid w:val="009F4559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9F455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9">
    <w:name w:val="Подп"/>
    <w:basedOn w:val="a"/>
    <w:uiPriority w:val="99"/>
    <w:rsid w:val="009F4559"/>
    <w:rPr>
      <w:szCs w:val="20"/>
    </w:rPr>
  </w:style>
  <w:style w:type="paragraph" w:customStyle="1" w:styleId="ConsPlusTitle">
    <w:name w:val="ConsPlusTitle"/>
    <w:uiPriority w:val="99"/>
    <w:rsid w:val="009F4559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Balloon Text"/>
    <w:basedOn w:val="a"/>
    <w:link w:val="ab"/>
    <w:uiPriority w:val="99"/>
    <w:semiHidden/>
    <w:rsid w:val="00EB25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B255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6E4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Title">
    <w:name w:val="ConsTitle"/>
    <w:uiPriority w:val="99"/>
    <w:rsid w:val="00C85685"/>
    <w:pPr>
      <w:widowControl w:val="0"/>
      <w:autoSpaceDE w:val="0"/>
      <w:autoSpaceDN w:val="0"/>
      <w:adjustRightInd w:val="0"/>
    </w:pPr>
    <w:rPr>
      <w:rFonts w:ascii="Arial" w:eastAsia="Times New Roman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Н. Теплякова</dc:creator>
  <cp:lastModifiedBy>inf_maleina</cp:lastModifiedBy>
  <cp:revision>5</cp:revision>
  <cp:lastPrinted>2014-08-08T11:56:00Z</cp:lastPrinted>
  <dcterms:created xsi:type="dcterms:W3CDTF">2014-08-11T08:02:00Z</dcterms:created>
  <dcterms:modified xsi:type="dcterms:W3CDTF">2014-08-12T07:49:00Z</dcterms:modified>
</cp:coreProperties>
</file>